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EE" w:rsidRPr="00200DEE" w:rsidRDefault="00200DEE" w:rsidP="00200DEE">
      <w:pPr>
        <w:jc w:val="center"/>
        <w:rPr>
          <w:b/>
          <w:sz w:val="48"/>
          <w:szCs w:val="48"/>
          <w:lang w:val="es-SV"/>
        </w:rPr>
      </w:pPr>
      <w:r w:rsidRPr="00200DEE">
        <w:rPr>
          <w:b/>
          <w:sz w:val="48"/>
          <w:szCs w:val="48"/>
          <w:lang w:val="es-SV"/>
        </w:rPr>
        <w:t>Generalidades del Sistema de Depósitos por Zona.</w:t>
      </w:r>
    </w:p>
    <w:p w:rsidR="00200DEE" w:rsidRDefault="00200DEE">
      <w:pPr>
        <w:rPr>
          <w:lang w:val="es-SV"/>
        </w:rPr>
      </w:pPr>
    </w:p>
    <w:p w:rsidR="00200DEE" w:rsidRPr="00200DEE" w:rsidRDefault="00200DEE">
      <w:pPr>
        <w:rPr>
          <w:b/>
          <w:u w:val="single"/>
          <w:lang w:val="es-SV"/>
        </w:rPr>
      </w:pPr>
      <w:r w:rsidRPr="00200DEE">
        <w:rPr>
          <w:b/>
          <w:u w:val="single"/>
          <w:lang w:val="es-SV"/>
        </w:rPr>
        <w:t>Sobre el sistema</w:t>
      </w:r>
    </w:p>
    <w:p w:rsidR="002C27CD" w:rsidRDefault="007D042D" w:rsidP="00200DEE">
      <w:pPr>
        <w:jc w:val="both"/>
        <w:rPr>
          <w:lang w:val="es-SV"/>
        </w:rPr>
      </w:pPr>
      <w:r>
        <w:rPr>
          <w:lang w:val="es-SV"/>
        </w:rPr>
        <w:t>El sistema de Depósitos por Zona</w:t>
      </w:r>
      <w:r w:rsidR="00200DEE">
        <w:rPr>
          <w:lang w:val="es-SV"/>
        </w:rPr>
        <w:t>,</w:t>
      </w:r>
      <w:r>
        <w:rPr>
          <w:lang w:val="es-SV"/>
        </w:rPr>
        <w:t xml:space="preserve"> captura la información de los depósitos clasificados por zona geográfica. Los depósitos que se solicitan son los correspondientes a Cuentas de Ahorro (AH), Cuenta Corriente (CO), Certificado para Vivienda (CE) y Cuenta a Plazo (PL). La información de la zona geográfica que se reporta debe corresponder a la de las agencias ubicadas en dicho lugar (zona, departamento y municipio), detallando el número de cuentas y el total captado por cada tipo de depósito. </w:t>
      </w:r>
    </w:p>
    <w:p w:rsidR="00200DEE" w:rsidRDefault="00200DEE">
      <w:pPr>
        <w:rPr>
          <w:b/>
          <w:u w:val="single"/>
          <w:lang w:val="es-SV"/>
        </w:rPr>
      </w:pPr>
    </w:p>
    <w:p w:rsidR="00200DEE" w:rsidRPr="00200DEE" w:rsidRDefault="00200DEE">
      <w:pPr>
        <w:rPr>
          <w:b/>
          <w:u w:val="single"/>
          <w:lang w:val="es-SV"/>
        </w:rPr>
      </w:pPr>
      <w:proofErr w:type="spellStart"/>
      <w:r w:rsidRPr="00200DEE">
        <w:rPr>
          <w:b/>
          <w:u w:val="single"/>
          <w:lang w:val="es-SV"/>
        </w:rPr>
        <w:t>Sumarización</w:t>
      </w:r>
      <w:proofErr w:type="spellEnd"/>
      <w:r w:rsidRPr="00200DEE">
        <w:rPr>
          <w:b/>
          <w:u w:val="single"/>
          <w:lang w:val="es-SV"/>
        </w:rPr>
        <w:t xml:space="preserve"> de los valores.</w:t>
      </w:r>
    </w:p>
    <w:p w:rsidR="007D042D" w:rsidRDefault="007D042D" w:rsidP="007B777A">
      <w:pPr>
        <w:jc w:val="both"/>
        <w:rPr>
          <w:lang w:val="es-SV"/>
        </w:rPr>
      </w:pPr>
      <w:r>
        <w:rPr>
          <w:lang w:val="es-SV"/>
        </w:rPr>
        <w:t>Los valores que se ingresen por municipio</w:t>
      </w:r>
      <w:r w:rsidR="00200DEE">
        <w:rPr>
          <w:lang w:val="es-SV"/>
        </w:rPr>
        <w:t>,</w:t>
      </w:r>
      <w:r>
        <w:rPr>
          <w:lang w:val="es-SV"/>
        </w:rPr>
        <w:t xml:space="preserve"> se acumulan al departamento al que este pertenece, y a su vez la suma de los valores de varios departamentos de </w:t>
      </w:r>
      <w:r w:rsidR="000F005B">
        <w:rPr>
          <w:lang w:val="es-SV"/>
        </w:rPr>
        <w:t xml:space="preserve">un área </w:t>
      </w:r>
      <w:r>
        <w:rPr>
          <w:lang w:val="es-SV"/>
        </w:rPr>
        <w:t xml:space="preserve">geográfica se </w:t>
      </w:r>
      <w:proofErr w:type="gramStart"/>
      <w:r>
        <w:rPr>
          <w:lang w:val="es-SV"/>
        </w:rPr>
        <w:t>acumula</w:t>
      </w:r>
      <w:r w:rsidR="000F005B">
        <w:rPr>
          <w:lang w:val="es-SV"/>
        </w:rPr>
        <w:t>n</w:t>
      </w:r>
      <w:proofErr w:type="gramEnd"/>
      <w:r>
        <w:rPr>
          <w:lang w:val="es-SV"/>
        </w:rPr>
        <w:t xml:space="preserve"> a </w:t>
      </w:r>
      <w:r w:rsidR="007B777A">
        <w:rPr>
          <w:lang w:val="es-SV"/>
        </w:rPr>
        <w:t xml:space="preserve">su correspondiente zona. Esta </w:t>
      </w:r>
      <w:proofErr w:type="spellStart"/>
      <w:r w:rsidR="007B777A">
        <w:rPr>
          <w:lang w:val="es-SV"/>
        </w:rPr>
        <w:t>sumarización</w:t>
      </w:r>
      <w:proofErr w:type="spellEnd"/>
      <w:r w:rsidR="007B777A">
        <w:rPr>
          <w:lang w:val="es-SV"/>
        </w:rPr>
        <w:t xml:space="preserve"> debe realizarse para cada uno de los tipos de depósitos que se reporten.</w:t>
      </w:r>
    </w:p>
    <w:p w:rsidR="007B777A" w:rsidRDefault="007B777A">
      <w:pPr>
        <w:rPr>
          <w:lang w:val="es-SV"/>
        </w:rPr>
      </w:pPr>
    </w:p>
    <w:p w:rsidR="007B777A" w:rsidRPr="007B777A" w:rsidRDefault="007B777A">
      <w:pPr>
        <w:rPr>
          <w:b/>
          <w:u w:val="single"/>
          <w:lang w:val="es-SV"/>
        </w:rPr>
      </w:pPr>
      <w:r w:rsidRPr="007B777A">
        <w:rPr>
          <w:b/>
          <w:u w:val="single"/>
          <w:lang w:val="es-SV"/>
        </w:rPr>
        <w:t>Codificación de los lugares.</w:t>
      </w:r>
    </w:p>
    <w:p w:rsidR="00136B8B" w:rsidRDefault="00244837" w:rsidP="003759B6">
      <w:pPr>
        <w:jc w:val="both"/>
        <w:rPr>
          <w:lang w:val="es-SV"/>
        </w:rPr>
      </w:pPr>
      <w:r>
        <w:rPr>
          <w:lang w:val="es-SV"/>
        </w:rPr>
        <w:t xml:space="preserve">Para la preparación de los datos se debe tener en cuenta y respetar la codificación asociada a cada lugar geográfico. La codificación de un lugar en particular se compone por 6 </w:t>
      </w:r>
      <w:r w:rsidR="00136B8B">
        <w:rPr>
          <w:lang w:val="es-SV"/>
        </w:rPr>
        <w:t>dígitos</w:t>
      </w:r>
      <w:r>
        <w:rPr>
          <w:lang w:val="es-SV"/>
        </w:rPr>
        <w:t xml:space="preserve">, cuya combinación identifican si el lugar en cuestión corresponde a una Zona, un Departamento o un Municipio. </w:t>
      </w:r>
      <w:r w:rsidR="008C21E3">
        <w:rPr>
          <w:lang w:val="es-SV"/>
        </w:rPr>
        <w:t>Adicionalmente</w:t>
      </w:r>
      <w:r w:rsidR="00136B8B">
        <w:rPr>
          <w:lang w:val="es-SV"/>
        </w:rPr>
        <w:t>,</w:t>
      </w:r>
      <w:r w:rsidR="008C21E3">
        <w:rPr>
          <w:lang w:val="es-SV"/>
        </w:rPr>
        <w:t xml:space="preserve"> se debe </w:t>
      </w:r>
      <w:r w:rsidR="00136B8B">
        <w:rPr>
          <w:lang w:val="es-SV"/>
        </w:rPr>
        <w:t xml:space="preserve">tener cuidado de la forma como se designe la codificación, ya </w:t>
      </w:r>
      <w:r w:rsidR="008C21E3">
        <w:rPr>
          <w:lang w:val="es-SV"/>
        </w:rPr>
        <w:t xml:space="preserve">que un departamento </w:t>
      </w:r>
      <w:r w:rsidR="00136B8B">
        <w:rPr>
          <w:lang w:val="es-SV"/>
        </w:rPr>
        <w:t xml:space="preserve">debe corresponder </w:t>
      </w:r>
      <w:r w:rsidR="008C21E3">
        <w:rPr>
          <w:lang w:val="es-SV"/>
        </w:rPr>
        <w:t xml:space="preserve">a </w:t>
      </w:r>
      <w:r w:rsidR="00136B8B">
        <w:rPr>
          <w:lang w:val="es-SV"/>
        </w:rPr>
        <w:t xml:space="preserve">su </w:t>
      </w:r>
      <w:r w:rsidR="008C21E3">
        <w:rPr>
          <w:lang w:val="es-SV"/>
        </w:rPr>
        <w:t>zona</w:t>
      </w:r>
      <w:r w:rsidR="00136B8B">
        <w:rPr>
          <w:lang w:val="es-SV"/>
        </w:rPr>
        <w:t xml:space="preserve"> respectiva</w:t>
      </w:r>
      <w:r w:rsidR="008C21E3">
        <w:rPr>
          <w:lang w:val="es-SV"/>
        </w:rPr>
        <w:t xml:space="preserve">, y un municipio </w:t>
      </w:r>
      <w:r w:rsidR="00136B8B">
        <w:rPr>
          <w:lang w:val="es-SV"/>
        </w:rPr>
        <w:t xml:space="preserve">debe corresponder a </w:t>
      </w:r>
      <w:r w:rsidR="008C21E3">
        <w:rPr>
          <w:lang w:val="es-SV"/>
        </w:rPr>
        <w:t xml:space="preserve">un departamento de una zona en particular. </w:t>
      </w:r>
    </w:p>
    <w:p w:rsidR="00136B8B" w:rsidRDefault="008C21E3" w:rsidP="003759B6">
      <w:pPr>
        <w:jc w:val="both"/>
        <w:rPr>
          <w:lang w:val="es-SV"/>
        </w:rPr>
      </w:pPr>
      <w:r>
        <w:rPr>
          <w:lang w:val="es-SV"/>
        </w:rPr>
        <w:t>L</w:t>
      </w:r>
      <w:r w:rsidR="00244837">
        <w:rPr>
          <w:lang w:val="es-SV"/>
        </w:rPr>
        <w:t xml:space="preserve">as zonas se distinguen porque </w:t>
      </w:r>
      <w:r w:rsidR="00CB0C76">
        <w:rPr>
          <w:lang w:val="es-SV"/>
        </w:rPr>
        <w:t>identifican las 3 zonas geográficas de nuestro país</w:t>
      </w:r>
      <w:r w:rsidR="00136B8B">
        <w:rPr>
          <w:lang w:val="es-SV"/>
        </w:rPr>
        <w:t>,</w:t>
      </w:r>
      <w:r w:rsidR="002F4AE2">
        <w:rPr>
          <w:lang w:val="es-SV"/>
        </w:rPr>
        <w:t xml:space="preserve"> e inician con </w:t>
      </w:r>
      <w:r>
        <w:rPr>
          <w:lang w:val="es-SV"/>
        </w:rPr>
        <w:t xml:space="preserve">los dígitos 01, 02 </w:t>
      </w:r>
      <w:r w:rsidR="00136B8B">
        <w:rPr>
          <w:lang w:val="es-SV"/>
        </w:rPr>
        <w:t xml:space="preserve">ó </w:t>
      </w:r>
      <w:r>
        <w:rPr>
          <w:lang w:val="es-SV"/>
        </w:rPr>
        <w:t>03</w:t>
      </w:r>
      <w:r w:rsidR="00136B8B">
        <w:rPr>
          <w:lang w:val="es-SV"/>
        </w:rPr>
        <w:t>, y l</w:t>
      </w:r>
      <w:r w:rsidR="002F4AE2">
        <w:rPr>
          <w:lang w:val="es-SV"/>
        </w:rPr>
        <w:t xml:space="preserve">os siguientes 4 dígitos son ceros. </w:t>
      </w:r>
      <w:r w:rsidR="007B777A">
        <w:rPr>
          <w:lang w:val="es-SV"/>
        </w:rPr>
        <w:t xml:space="preserve"> Por ejemplo la </w:t>
      </w:r>
      <w:r w:rsidR="007B777A" w:rsidRPr="007B777A">
        <w:rPr>
          <w:b/>
          <w:lang w:val="es-SV"/>
        </w:rPr>
        <w:t>Zona Central</w:t>
      </w:r>
      <w:r w:rsidR="007B777A">
        <w:rPr>
          <w:lang w:val="es-SV"/>
        </w:rPr>
        <w:t xml:space="preserve"> se codifica así: </w:t>
      </w:r>
      <w:r w:rsidR="007B777A" w:rsidRPr="007B777A">
        <w:rPr>
          <w:b/>
          <w:lang w:val="es-SV"/>
        </w:rPr>
        <w:t>010000</w:t>
      </w:r>
    </w:p>
    <w:p w:rsidR="00136B8B" w:rsidRDefault="002F4AE2" w:rsidP="003759B6">
      <w:pPr>
        <w:jc w:val="both"/>
        <w:rPr>
          <w:lang w:val="es-SV"/>
        </w:rPr>
      </w:pPr>
      <w:r>
        <w:rPr>
          <w:lang w:val="es-SV"/>
        </w:rPr>
        <w:t>Los departamentos se codifican de manera que los primeros dos dígitos representan la zona a la que pertenecen, los dígitos 3 y 4 identifican al departamento en sí, y los últimos dos dígitos son ceros.</w:t>
      </w:r>
      <w:r w:rsidR="008C21E3">
        <w:rPr>
          <w:lang w:val="es-SV"/>
        </w:rPr>
        <w:t xml:space="preserve"> </w:t>
      </w:r>
      <w:r w:rsidR="007B777A">
        <w:rPr>
          <w:lang w:val="es-SV"/>
        </w:rPr>
        <w:t xml:space="preserve"> Por ejemplo el departamento de </w:t>
      </w:r>
      <w:r w:rsidR="007B777A" w:rsidRPr="007B777A">
        <w:rPr>
          <w:b/>
          <w:lang w:val="es-SV"/>
        </w:rPr>
        <w:t>Cuscatlán</w:t>
      </w:r>
      <w:r w:rsidR="007B777A">
        <w:rPr>
          <w:lang w:val="es-SV"/>
        </w:rPr>
        <w:t xml:space="preserve"> tiene el siguiente código: </w:t>
      </w:r>
      <w:r w:rsidR="007B777A" w:rsidRPr="007B777A">
        <w:rPr>
          <w:b/>
          <w:lang w:val="es-SV"/>
        </w:rPr>
        <w:t>010700</w:t>
      </w:r>
      <w:r w:rsidR="007B777A">
        <w:rPr>
          <w:lang w:val="es-SV"/>
        </w:rPr>
        <w:t>, donde los dígitos “</w:t>
      </w:r>
      <w:r w:rsidR="003759B6">
        <w:rPr>
          <w:lang w:val="es-SV"/>
        </w:rPr>
        <w:t>01</w:t>
      </w:r>
      <w:r w:rsidR="007B777A">
        <w:rPr>
          <w:lang w:val="es-SV"/>
        </w:rPr>
        <w:t>” del principio indican que corresponde a la zona central</w:t>
      </w:r>
      <w:r w:rsidR="003759B6">
        <w:rPr>
          <w:lang w:val="es-SV"/>
        </w:rPr>
        <w:t>.</w:t>
      </w:r>
    </w:p>
    <w:p w:rsidR="00136B8B" w:rsidRDefault="002F4AE2" w:rsidP="003759B6">
      <w:pPr>
        <w:jc w:val="both"/>
        <w:rPr>
          <w:lang w:val="es-SV"/>
        </w:rPr>
      </w:pPr>
      <w:r>
        <w:rPr>
          <w:lang w:val="es-SV"/>
        </w:rPr>
        <w:t>Los municipios se identifican porque lo</w:t>
      </w:r>
      <w:r w:rsidR="00136B8B">
        <w:rPr>
          <w:lang w:val="es-SV"/>
        </w:rPr>
        <w:t>s</w:t>
      </w:r>
      <w:r>
        <w:rPr>
          <w:lang w:val="es-SV"/>
        </w:rPr>
        <w:t xml:space="preserve"> primeros 4 dígitos corresponden a la zona y departamento al que corresponde. </w:t>
      </w:r>
      <w:r w:rsidR="00136B8B">
        <w:rPr>
          <w:lang w:val="es-SV"/>
        </w:rPr>
        <w:t xml:space="preserve">Los dígitos 5 y 6 </w:t>
      </w:r>
      <w:r w:rsidR="003759B6">
        <w:rPr>
          <w:lang w:val="es-SV"/>
        </w:rPr>
        <w:t xml:space="preserve">representan </w:t>
      </w:r>
      <w:r w:rsidR="00136B8B">
        <w:rPr>
          <w:lang w:val="es-SV"/>
        </w:rPr>
        <w:t xml:space="preserve">al municipio y siempre </w:t>
      </w:r>
      <w:r w:rsidR="003759B6">
        <w:rPr>
          <w:lang w:val="es-SV"/>
        </w:rPr>
        <w:t>será</w:t>
      </w:r>
      <w:r w:rsidR="00136B8B">
        <w:rPr>
          <w:lang w:val="es-SV"/>
        </w:rPr>
        <w:t xml:space="preserve"> diferente a la combinación “00”.</w:t>
      </w:r>
      <w:r w:rsidR="003759B6">
        <w:rPr>
          <w:lang w:val="es-SV"/>
        </w:rPr>
        <w:t xml:space="preserve"> Por ejemplo el código del Municipio de </w:t>
      </w:r>
      <w:r w:rsidR="003759B6" w:rsidRPr="003759B6">
        <w:rPr>
          <w:b/>
          <w:lang w:val="es-SV"/>
        </w:rPr>
        <w:t xml:space="preserve">San Pedro </w:t>
      </w:r>
      <w:proofErr w:type="spellStart"/>
      <w:r w:rsidR="003759B6" w:rsidRPr="003759B6">
        <w:rPr>
          <w:b/>
          <w:lang w:val="es-SV"/>
        </w:rPr>
        <w:t>Perulapán</w:t>
      </w:r>
      <w:proofErr w:type="spellEnd"/>
      <w:r w:rsidR="003759B6">
        <w:rPr>
          <w:lang w:val="es-SV"/>
        </w:rPr>
        <w:t xml:space="preserve"> </w:t>
      </w:r>
      <w:r w:rsidR="003759B6">
        <w:rPr>
          <w:lang w:val="es-SV"/>
        </w:rPr>
        <w:lastRenderedPageBreak/>
        <w:t xml:space="preserve">es el siguiente: </w:t>
      </w:r>
      <w:r w:rsidR="003759B6" w:rsidRPr="003759B6">
        <w:rPr>
          <w:b/>
          <w:lang w:val="es-SV"/>
        </w:rPr>
        <w:t>010710</w:t>
      </w:r>
      <w:r w:rsidR="003759B6">
        <w:rPr>
          <w:lang w:val="es-SV"/>
        </w:rPr>
        <w:t>. Donde los primeros dos dígitos “01”, dice que es de la zona central, y los dígitos tres y cuatro “07”, indica que pertenece al departamento de Cuscatlán.</w:t>
      </w:r>
    </w:p>
    <w:p w:rsidR="00CB0C76" w:rsidRDefault="002F4AE2" w:rsidP="003759B6">
      <w:pPr>
        <w:jc w:val="both"/>
        <w:rPr>
          <w:lang w:val="es-SV"/>
        </w:rPr>
      </w:pPr>
      <w:r>
        <w:rPr>
          <w:lang w:val="es-SV"/>
        </w:rPr>
        <w:t xml:space="preserve">Al final de este documento se </w:t>
      </w:r>
      <w:r w:rsidR="00136B8B">
        <w:rPr>
          <w:lang w:val="es-SV"/>
        </w:rPr>
        <w:t xml:space="preserve">presenta </w:t>
      </w:r>
      <w:r>
        <w:rPr>
          <w:lang w:val="es-SV"/>
        </w:rPr>
        <w:t>el listado de lugares.</w:t>
      </w:r>
    </w:p>
    <w:p w:rsidR="003759B6" w:rsidRDefault="003759B6">
      <w:pPr>
        <w:rPr>
          <w:lang w:val="es-SV"/>
        </w:rPr>
      </w:pPr>
    </w:p>
    <w:p w:rsidR="003759B6" w:rsidRPr="003759B6" w:rsidRDefault="003759B6">
      <w:pPr>
        <w:rPr>
          <w:b/>
          <w:u w:val="single"/>
          <w:lang w:val="es-SV"/>
        </w:rPr>
      </w:pPr>
      <w:r w:rsidRPr="003759B6">
        <w:rPr>
          <w:b/>
          <w:u w:val="single"/>
          <w:lang w:val="es-SV"/>
        </w:rPr>
        <w:t xml:space="preserve">Ejemplo de codificación y </w:t>
      </w:r>
      <w:proofErr w:type="spellStart"/>
      <w:r w:rsidRPr="003759B6">
        <w:rPr>
          <w:b/>
          <w:u w:val="single"/>
          <w:lang w:val="es-SV"/>
        </w:rPr>
        <w:t>sumarización</w:t>
      </w:r>
      <w:proofErr w:type="spellEnd"/>
      <w:r w:rsidRPr="003759B6">
        <w:rPr>
          <w:b/>
          <w:u w:val="single"/>
          <w:lang w:val="es-SV"/>
        </w:rPr>
        <w:t xml:space="preserve"> de valores.</w:t>
      </w:r>
    </w:p>
    <w:p w:rsidR="000F005B" w:rsidRDefault="00CA7E0A">
      <w:pPr>
        <w:rPr>
          <w:lang w:val="es-SV"/>
        </w:rPr>
      </w:pPr>
      <w:r>
        <w:rPr>
          <w:lang w:val="es-SV"/>
        </w:rPr>
        <w:t xml:space="preserve">A continuación se muestra un ejemplo de </w:t>
      </w:r>
      <w:r w:rsidR="00136B8B">
        <w:rPr>
          <w:lang w:val="es-SV"/>
        </w:rPr>
        <w:t xml:space="preserve">la codificación y su respectiva </w:t>
      </w:r>
      <w:r>
        <w:rPr>
          <w:lang w:val="es-SV"/>
        </w:rPr>
        <w:t xml:space="preserve"> “</w:t>
      </w:r>
      <w:proofErr w:type="spellStart"/>
      <w:r w:rsidR="00415D90">
        <w:rPr>
          <w:lang w:val="es-SV"/>
        </w:rPr>
        <w:t>mayoriz</w:t>
      </w:r>
      <w:r>
        <w:rPr>
          <w:lang w:val="es-SV"/>
        </w:rPr>
        <w:t>ación</w:t>
      </w:r>
      <w:proofErr w:type="spellEnd"/>
      <w:r>
        <w:rPr>
          <w:lang w:val="es-SV"/>
        </w:rPr>
        <w:t>” de valores.</w:t>
      </w:r>
    </w:p>
    <w:tbl>
      <w:tblPr>
        <w:tblStyle w:val="Tablaconcuadrcula"/>
        <w:tblW w:w="0" w:type="auto"/>
        <w:tblLook w:val="04A0"/>
      </w:tblPr>
      <w:tblGrid>
        <w:gridCol w:w="4322"/>
        <w:gridCol w:w="2161"/>
        <w:gridCol w:w="2161"/>
      </w:tblGrid>
      <w:tr w:rsidR="00B7096E" w:rsidRPr="00073D0E" w:rsidTr="00073D0E">
        <w:tc>
          <w:tcPr>
            <w:tcW w:w="4322" w:type="dxa"/>
            <w:tcBorders>
              <w:bottom w:val="single" w:sz="4" w:space="0" w:color="auto"/>
            </w:tcBorders>
          </w:tcPr>
          <w:p w:rsidR="00B7096E" w:rsidRPr="00073D0E" w:rsidRDefault="00B7096E">
            <w:pPr>
              <w:rPr>
                <w:b/>
                <w:sz w:val="28"/>
                <w:szCs w:val="28"/>
                <w:lang w:val="es-SV"/>
              </w:rPr>
            </w:pPr>
            <w:r w:rsidRPr="00073D0E">
              <w:rPr>
                <w:b/>
                <w:sz w:val="28"/>
                <w:szCs w:val="28"/>
                <w:lang w:val="es-SV"/>
              </w:rPr>
              <w:t>Tipo de Depósito</w:t>
            </w:r>
          </w:p>
        </w:tc>
        <w:tc>
          <w:tcPr>
            <w:tcW w:w="4322" w:type="dxa"/>
            <w:gridSpan w:val="2"/>
            <w:tcBorders>
              <w:bottom w:val="single" w:sz="4" w:space="0" w:color="auto"/>
            </w:tcBorders>
          </w:tcPr>
          <w:p w:rsidR="00B7096E" w:rsidRPr="00073D0E" w:rsidRDefault="00B7096E">
            <w:pPr>
              <w:rPr>
                <w:b/>
                <w:sz w:val="28"/>
                <w:szCs w:val="28"/>
                <w:lang w:val="es-SV"/>
              </w:rPr>
            </w:pPr>
            <w:r w:rsidRPr="00073D0E">
              <w:rPr>
                <w:b/>
                <w:sz w:val="28"/>
                <w:szCs w:val="28"/>
                <w:lang w:val="es-SV"/>
              </w:rPr>
              <w:t>Cuenta de ahorro</w:t>
            </w:r>
          </w:p>
        </w:tc>
      </w:tr>
      <w:tr w:rsidR="00073D0E" w:rsidRPr="00073D0E" w:rsidTr="00073D0E"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D0E" w:rsidRPr="00073D0E" w:rsidRDefault="00073D0E" w:rsidP="00073D0E">
            <w:pPr>
              <w:jc w:val="center"/>
              <w:rPr>
                <w:b/>
                <w:lang w:val="es-SV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D0E" w:rsidRPr="00073D0E" w:rsidRDefault="00073D0E" w:rsidP="00073D0E">
            <w:pPr>
              <w:jc w:val="center"/>
              <w:rPr>
                <w:b/>
                <w:lang w:val="es-SV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D0E" w:rsidRPr="00073D0E" w:rsidRDefault="00073D0E" w:rsidP="00073D0E">
            <w:pPr>
              <w:jc w:val="center"/>
              <w:rPr>
                <w:b/>
                <w:lang w:val="es-SV"/>
              </w:rPr>
            </w:pPr>
          </w:p>
        </w:tc>
      </w:tr>
      <w:tr w:rsidR="00073D0E" w:rsidRPr="00073D0E" w:rsidTr="00656DC3"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073D0E" w:rsidRPr="00073D0E" w:rsidRDefault="00073D0E" w:rsidP="00073D0E">
            <w:pPr>
              <w:jc w:val="center"/>
              <w:rPr>
                <w:b/>
                <w:lang w:val="es-SV"/>
              </w:rPr>
            </w:pPr>
            <w:r w:rsidRPr="00073D0E">
              <w:rPr>
                <w:b/>
                <w:lang w:val="es-SV"/>
              </w:rPr>
              <w:t>Lugar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:rsidR="00073D0E" w:rsidRPr="00073D0E" w:rsidRDefault="00073D0E" w:rsidP="00073D0E">
            <w:pPr>
              <w:jc w:val="center"/>
              <w:rPr>
                <w:b/>
                <w:lang w:val="es-SV"/>
              </w:rPr>
            </w:pPr>
            <w:r w:rsidRPr="00073D0E">
              <w:rPr>
                <w:b/>
                <w:lang w:val="es-SV"/>
              </w:rPr>
              <w:t>Número de Cuentas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</w:tcBorders>
          </w:tcPr>
          <w:p w:rsidR="00073D0E" w:rsidRPr="00073D0E" w:rsidRDefault="00073D0E" w:rsidP="00073D0E">
            <w:pPr>
              <w:jc w:val="center"/>
              <w:rPr>
                <w:b/>
                <w:lang w:val="es-SV"/>
              </w:rPr>
            </w:pPr>
            <w:r w:rsidRPr="00073D0E">
              <w:rPr>
                <w:b/>
                <w:lang w:val="es-SV"/>
              </w:rPr>
              <w:t>Total Captado</w:t>
            </w:r>
          </w:p>
        </w:tc>
      </w:tr>
      <w:tr w:rsidR="00073D0E" w:rsidTr="00415D90">
        <w:tc>
          <w:tcPr>
            <w:tcW w:w="4322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073D0E" w:rsidRDefault="00073D0E" w:rsidP="00272033">
            <w:pPr>
              <w:rPr>
                <w:lang w:val="es-SV"/>
              </w:rPr>
            </w:pPr>
            <w:r>
              <w:rPr>
                <w:lang w:val="es-SV"/>
              </w:rPr>
              <w:t>010000 CENTRAL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4,160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62,400</w:t>
            </w:r>
            <w:r w:rsidR="00415D90">
              <w:rPr>
                <w:lang w:val="es-SV"/>
              </w:rPr>
              <w:t>.00</w:t>
            </w:r>
          </w:p>
        </w:tc>
      </w:tr>
      <w:tr w:rsidR="00073D0E" w:rsidTr="00415D90">
        <w:tc>
          <w:tcPr>
            <w:tcW w:w="4322" w:type="dxa"/>
            <w:shd w:val="clear" w:color="auto" w:fill="FDE9D9" w:themeFill="accent6" w:themeFillTint="33"/>
          </w:tcPr>
          <w:p w:rsidR="00073D0E" w:rsidRDefault="00073D0E" w:rsidP="00656DC3">
            <w:pPr>
              <w:rPr>
                <w:lang w:val="es-SV"/>
              </w:rPr>
            </w:pPr>
            <w:r>
              <w:rPr>
                <w:lang w:val="es-SV"/>
              </w:rPr>
              <w:t>010500 LA LIBERTAD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073D0E" w:rsidRDefault="00073D0E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1,360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073D0E" w:rsidRDefault="00073D0E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20,400</w:t>
            </w:r>
            <w:r w:rsidR="00415D90">
              <w:rPr>
                <w:lang w:val="es-SV"/>
              </w:rPr>
              <w:t>.00</w:t>
            </w:r>
          </w:p>
        </w:tc>
      </w:tr>
      <w:tr w:rsidR="00073D0E" w:rsidTr="00B50675">
        <w:tc>
          <w:tcPr>
            <w:tcW w:w="4322" w:type="dxa"/>
          </w:tcPr>
          <w:p w:rsidR="00073D0E" w:rsidRDefault="00073D0E">
            <w:pPr>
              <w:rPr>
                <w:lang w:val="es-SV"/>
              </w:rPr>
            </w:pPr>
            <w:r>
              <w:rPr>
                <w:lang w:val="es-SV"/>
              </w:rPr>
              <w:t>010501 ANTIGUO CUSCATLAN</w:t>
            </w:r>
          </w:p>
        </w:tc>
        <w:tc>
          <w:tcPr>
            <w:tcW w:w="2161" w:type="dxa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935</w:t>
            </w:r>
          </w:p>
        </w:tc>
        <w:tc>
          <w:tcPr>
            <w:tcW w:w="2161" w:type="dxa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14,025</w:t>
            </w:r>
            <w:r w:rsidR="00415D90">
              <w:rPr>
                <w:lang w:val="es-SV"/>
              </w:rPr>
              <w:t>.00</w:t>
            </w:r>
          </w:p>
        </w:tc>
      </w:tr>
      <w:tr w:rsidR="00073D0E" w:rsidTr="00415D90">
        <w:tc>
          <w:tcPr>
            <w:tcW w:w="4322" w:type="dxa"/>
            <w:tcBorders>
              <w:bottom w:val="single" w:sz="4" w:space="0" w:color="auto"/>
            </w:tcBorders>
          </w:tcPr>
          <w:p w:rsidR="00073D0E" w:rsidRDefault="00073D0E">
            <w:pPr>
              <w:rPr>
                <w:lang w:val="es-SV"/>
              </w:rPr>
            </w:pPr>
            <w:r>
              <w:rPr>
                <w:lang w:val="es-SV"/>
              </w:rPr>
              <w:t>010509 LA LIBERTAD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425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6,375</w:t>
            </w:r>
            <w:r w:rsidR="00415D90">
              <w:rPr>
                <w:lang w:val="es-SV"/>
              </w:rPr>
              <w:t>.00</w:t>
            </w:r>
          </w:p>
        </w:tc>
      </w:tr>
      <w:tr w:rsidR="00073D0E" w:rsidTr="00415D90">
        <w:tc>
          <w:tcPr>
            <w:tcW w:w="4322" w:type="dxa"/>
            <w:shd w:val="clear" w:color="auto" w:fill="FDE9D9" w:themeFill="accent6" w:themeFillTint="33"/>
          </w:tcPr>
          <w:p w:rsidR="00073D0E" w:rsidRDefault="00073D0E">
            <w:pPr>
              <w:rPr>
                <w:lang w:val="es-SV"/>
              </w:rPr>
            </w:pPr>
            <w:r>
              <w:rPr>
                <w:lang w:val="es-SV"/>
              </w:rPr>
              <w:t>010600 SAN SALVADOR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2,800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42,000</w:t>
            </w:r>
            <w:r w:rsidR="00415D90">
              <w:rPr>
                <w:lang w:val="es-SV"/>
              </w:rPr>
              <w:t>.00</w:t>
            </w:r>
          </w:p>
        </w:tc>
      </w:tr>
      <w:tr w:rsidR="00073D0E" w:rsidTr="00B50675">
        <w:tc>
          <w:tcPr>
            <w:tcW w:w="4322" w:type="dxa"/>
          </w:tcPr>
          <w:p w:rsidR="00073D0E" w:rsidRDefault="00073D0E">
            <w:pPr>
              <w:rPr>
                <w:lang w:val="es-SV"/>
              </w:rPr>
            </w:pPr>
            <w:r>
              <w:rPr>
                <w:lang w:val="es-SV"/>
              </w:rPr>
              <w:t>010614 SAN SALVADOR</w:t>
            </w:r>
          </w:p>
        </w:tc>
        <w:tc>
          <w:tcPr>
            <w:tcW w:w="2161" w:type="dxa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2,300</w:t>
            </w:r>
          </w:p>
        </w:tc>
        <w:tc>
          <w:tcPr>
            <w:tcW w:w="2161" w:type="dxa"/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34,500</w:t>
            </w:r>
            <w:r w:rsidR="00415D90">
              <w:rPr>
                <w:lang w:val="es-SV"/>
              </w:rPr>
              <w:t>.00</w:t>
            </w:r>
          </w:p>
        </w:tc>
      </w:tr>
      <w:tr w:rsidR="00073D0E" w:rsidTr="00415D90">
        <w:tc>
          <w:tcPr>
            <w:tcW w:w="4322" w:type="dxa"/>
            <w:tcBorders>
              <w:bottom w:val="single" w:sz="4" w:space="0" w:color="auto"/>
            </w:tcBorders>
          </w:tcPr>
          <w:p w:rsidR="00073D0E" w:rsidRDefault="00073D0E">
            <w:pPr>
              <w:rPr>
                <w:lang w:val="es-SV"/>
              </w:rPr>
            </w:pPr>
            <w:r>
              <w:rPr>
                <w:lang w:val="es-SV"/>
              </w:rPr>
              <w:t>010617 SOYAPANGO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500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3D0E" w:rsidRDefault="00073D0E" w:rsidP="00073D0E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7,500</w:t>
            </w:r>
            <w:r w:rsidR="00415D90">
              <w:rPr>
                <w:lang w:val="es-SV"/>
              </w:rPr>
              <w:t>.00</w:t>
            </w:r>
          </w:p>
        </w:tc>
      </w:tr>
      <w:tr w:rsidR="00073D0E" w:rsidTr="00415D90">
        <w:tc>
          <w:tcPr>
            <w:tcW w:w="4322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073D0E" w:rsidRDefault="00656DC3" w:rsidP="00272033">
            <w:pPr>
              <w:rPr>
                <w:lang w:val="es-SV"/>
              </w:rPr>
            </w:pPr>
            <w:r>
              <w:rPr>
                <w:lang w:val="es-SV"/>
              </w:rPr>
              <w:t>020000 OCCIDENTAL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073D0E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3,150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073D0E" w:rsidRDefault="00415D90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49,392.00</w:t>
            </w:r>
          </w:p>
        </w:tc>
      </w:tr>
      <w:tr w:rsidR="00073D0E" w:rsidTr="00415D90">
        <w:tc>
          <w:tcPr>
            <w:tcW w:w="4322" w:type="dxa"/>
            <w:shd w:val="clear" w:color="auto" w:fill="FDE9D9" w:themeFill="accent6" w:themeFillTint="33"/>
          </w:tcPr>
          <w:p w:rsidR="00073D0E" w:rsidRDefault="00656DC3">
            <w:pPr>
              <w:rPr>
                <w:lang w:val="es-SV"/>
              </w:rPr>
            </w:pPr>
            <w:r>
              <w:rPr>
                <w:lang w:val="es-SV"/>
              </w:rPr>
              <w:t>020200 SANTA ANA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073D0E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1,797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073D0E" w:rsidRDefault="00415D90" w:rsidP="00415D90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28,176.96</w:t>
            </w:r>
          </w:p>
        </w:tc>
      </w:tr>
      <w:tr w:rsidR="00656DC3" w:rsidTr="00B50675">
        <w:tc>
          <w:tcPr>
            <w:tcW w:w="4322" w:type="dxa"/>
          </w:tcPr>
          <w:p w:rsidR="00656DC3" w:rsidRDefault="00656DC3">
            <w:pPr>
              <w:rPr>
                <w:lang w:val="es-SV"/>
              </w:rPr>
            </w:pPr>
            <w:r>
              <w:rPr>
                <w:lang w:val="es-SV"/>
              </w:rPr>
              <w:t>020202 COATEPEQUE</w:t>
            </w:r>
          </w:p>
        </w:tc>
        <w:tc>
          <w:tcPr>
            <w:tcW w:w="2161" w:type="dxa"/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965</w:t>
            </w:r>
          </w:p>
        </w:tc>
        <w:tc>
          <w:tcPr>
            <w:tcW w:w="2161" w:type="dxa"/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15,131.20</w:t>
            </w:r>
          </w:p>
        </w:tc>
      </w:tr>
      <w:tr w:rsidR="00656DC3" w:rsidTr="00415D90">
        <w:tc>
          <w:tcPr>
            <w:tcW w:w="4322" w:type="dxa"/>
            <w:tcBorders>
              <w:bottom w:val="single" w:sz="4" w:space="0" w:color="auto"/>
            </w:tcBorders>
          </w:tcPr>
          <w:p w:rsidR="00656DC3" w:rsidRDefault="00656DC3">
            <w:pPr>
              <w:rPr>
                <w:lang w:val="es-SV"/>
              </w:rPr>
            </w:pPr>
            <w:r>
              <w:rPr>
                <w:lang w:val="es-SV"/>
              </w:rPr>
              <w:t>020210 SANTA ANA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832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13,045.76</w:t>
            </w:r>
          </w:p>
        </w:tc>
      </w:tr>
      <w:tr w:rsidR="00656DC3" w:rsidTr="00415D90">
        <w:tc>
          <w:tcPr>
            <w:tcW w:w="4322" w:type="dxa"/>
            <w:shd w:val="clear" w:color="auto" w:fill="FDE9D9" w:themeFill="accent6" w:themeFillTint="33"/>
          </w:tcPr>
          <w:p w:rsidR="00656DC3" w:rsidRDefault="00656DC3">
            <w:pPr>
              <w:rPr>
                <w:lang w:val="es-SV"/>
              </w:rPr>
            </w:pPr>
            <w:r>
              <w:rPr>
                <w:lang w:val="es-SV"/>
              </w:rPr>
              <w:t>020300 SONSONATE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1,353</w:t>
            </w:r>
          </w:p>
        </w:tc>
        <w:tc>
          <w:tcPr>
            <w:tcW w:w="2161" w:type="dxa"/>
            <w:shd w:val="clear" w:color="auto" w:fill="FDE9D9" w:themeFill="accent6" w:themeFillTint="33"/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21,215.04</w:t>
            </w:r>
          </w:p>
        </w:tc>
      </w:tr>
      <w:tr w:rsidR="00656DC3" w:rsidTr="00B50675">
        <w:tc>
          <w:tcPr>
            <w:tcW w:w="4322" w:type="dxa"/>
          </w:tcPr>
          <w:p w:rsidR="00656DC3" w:rsidRDefault="00656DC3">
            <w:pPr>
              <w:rPr>
                <w:lang w:val="es-SV"/>
              </w:rPr>
            </w:pPr>
            <w:r>
              <w:rPr>
                <w:lang w:val="es-SV"/>
              </w:rPr>
              <w:t>020307 JUAYUA</w:t>
            </w:r>
          </w:p>
        </w:tc>
        <w:tc>
          <w:tcPr>
            <w:tcW w:w="2161" w:type="dxa"/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789</w:t>
            </w:r>
          </w:p>
        </w:tc>
        <w:tc>
          <w:tcPr>
            <w:tcW w:w="2161" w:type="dxa"/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12,371.52</w:t>
            </w:r>
          </w:p>
        </w:tc>
      </w:tr>
      <w:tr w:rsidR="00656DC3" w:rsidTr="00B50675">
        <w:tc>
          <w:tcPr>
            <w:tcW w:w="4322" w:type="dxa"/>
          </w:tcPr>
          <w:p w:rsidR="00656DC3" w:rsidRDefault="00656DC3">
            <w:pPr>
              <w:rPr>
                <w:lang w:val="es-SV"/>
              </w:rPr>
            </w:pPr>
            <w:r>
              <w:rPr>
                <w:lang w:val="es-SV"/>
              </w:rPr>
              <w:t>020315 SONSONATE</w:t>
            </w:r>
          </w:p>
        </w:tc>
        <w:tc>
          <w:tcPr>
            <w:tcW w:w="2161" w:type="dxa"/>
          </w:tcPr>
          <w:p w:rsidR="00656DC3" w:rsidRDefault="00656DC3" w:rsidP="00656DC3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564</w:t>
            </w:r>
          </w:p>
        </w:tc>
        <w:tc>
          <w:tcPr>
            <w:tcW w:w="2161" w:type="dxa"/>
          </w:tcPr>
          <w:p w:rsidR="00656DC3" w:rsidRDefault="00656DC3" w:rsidP="00415D90">
            <w:pPr>
              <w:jc w:val="right"/>
              <w:rPr>
                <w:lang w:val="es-SV"/>
              </w:rPr>
            </w:pPr>
            <w:r>
              <w:rPr>
                <w:lang w:val="es-SV"/>
              </w:rPr>
              <w:t>8,843.</w:t>
            </w:r>
            <w:r w:rsidR="00415D90">
              <w:rPr>
                <w:lang w:val="es-SV"/>
              </w:rPr>
              <w:t>5</w:t>
            </w:r>
            <w:r>
              <w:rPr>
                <w:lang w:val="es-SV"/>
              </w:rPr>
              <w:t>2</w:t>
            </w:r>
          </w:p>
        </w:tc>
      </w:tr>
    </w:tbl>
    <w:p w:rsidR="00B7096E" w:rsidRDefault="00B7096E">
      <w:pPr>
        <w:rPr>
          <w:lang w:val="es-SV"/>
        </w:rPr>
      </w:pPr>
    </w:p>
    <w:p w:rsidR="00415D90" w:rsidRDefault="00415D90">
      <w:pPr>
        <w:rPr>
          <w:lang w:val="es-SV"/>
        </w:rPr>
      </w:pPr>
      <w:r>
        <w:rPr>
          <w:lang w:val="es-SV"/>
        </w:rPr>
        <w:br w:type="page"/>
      </w:r>
    </w:p>
    <w:p w:rsidR="00B7096E" w:rsidRPr="00B22698" w:rsidRDefault="00415D90" w:rsidP="00B22698">
      <w:pPr>
        <w:jc w:val="center"/>
        <w:rPr>
          <w:b/>
          <w:sz w:val="36"/>
          <w:szCs w:val="36"/>
          <w:lang w:val="es-SV"/>
        </w:rPr>
      </w:pPr>
      <w:r w:rsidRPr="00B22698">
        <w:rPr>
          <w:b/>
          <w:sz w:val="36"/>
          <w:szCs w:val="36"/>
          <w:lang w:val="es-SV"/>
        </w:rPr>
        <w:lastRenderedPageBreak/>
        <w:t>CODIFICACION DE LOS TIPOS DE DEPOSITOS</w:t>
      </w:r>
    </w:p>
    <w:p w:rsidR="00B22698" w:rsidRDefault="00B22698" w:rsidP="00415D90">
      <w:pPr>
        <w:rPr>
          <w:lang w:val="es-SV"/>
        </w:rPr>
      </w:pPr>
    </w:p>
    <w:p w:rsidR="00415D90" w:rsidRPr="00B22698" w:rsidRDefault="00B22698" w:rsidP="00B22698">
      <w:pPr>
        <w:ind w:firstLine="708"/>
        <w:rPr>
          <w:b/>
          <w:sz w:val="28"/>
          <w:szCs w:val="28"/>
          <w:lang w:val="es-SV"/>
        </w:rPr>
      </w:pPr>
      <w:r w:rsidRPr="00B22698">
        <w:rPr>
          <w:b/>
          <w:sz w:val="28"/>
          <w:szCs w:val="28"/>
          <w:u w:val="single"/>
          <w:lang w:val="es-SV"/>
        </w:rPr>
        <w:t>Código</w:t>
      </w:r>
      <w:r w:rsidRPr="00B22698">
        <w:rPr>
          <w:b/>
          <w:sz w:val="28"/>
          <w:szCs w:val="28"/>
          <w:lang w:val="es-SV"/>
        </w:rPr>
        <w:tab/>
      </w:r>
      <w:r w:rsidR="00415D90" w:rsidRPr="00B22698">
        <w:rPr>
          <w:b/>
          <w:sz w:val="28"/>
          <w:szCs w:val="28"/>
          <w:lang w:val="es-SV"/>
        </w:rPr>
        <w:tab/>
      </w:r>
      <w:r w:rsidRPr="00B22698">
        <w:rPr>
          <w:b/>
          <w:sz w:val="28"/>
          <w:szCs w:val="28"/>
          <w:u w:val="single"/>
          <w:lang w:val="es-SV"/>
        </w:rPr>
        <w:t>Nombre</w:t>
      </w:r>
    </w:p>
    <w:p w:rsidR="00415D90" w:rsidRPr="00B22698" w:rsidRDefault="00415D90" w:rsidP="00B22698">
      <w:pPr>
        <w:ind w:firstLine="708"/>
        <w:rPr>
          <w:sz w:val="24"/>
          <w:szCs w:val="24"/>
          <w:lang w:val="es-SV"/>
        </w:rPr>
      </w:pPr>
      <w:r w:rsidRPr="00B22698">
        <w:rPr>
          <w:sz w:val="24"/>
          <w:szCs w:val="24"/>
          <w:lang w:val="es-SV"/>
        </w:rPr>
        <w:t>AH</w:t>
      </w:r>
      <w:r w:rsidRPr="00B22698">
        <w:rPr>
          <w:sz w:val="24"/>
          <w:szCs w:val="24"/>
          <w:lang w:val="es-SV"/>
        </w:rPr>
        <w:tab/>
      </w:r>
      <w:r w:rsidR="00B22698" w:rsidRPr="00B22698">
        <w:rPr>
          <w:sz w:val="24"/>
          <w:szCs w:val="24"/>
          <w:lang w:val="es-SV"/>
        </w:rPr>
        <w:tab/>
      </w:r>
      <w:r w:rsidRPr="00B22698">
        <w:rPr>
          <w:sz w:val="24"/>
          <w:szCs w:val="24"/>
          <w:lang w:val="es-SV"/>
        </w:rPr>
        <w:t>Cuenta de Ahorro</w:t>
      </w:r>
    </w:p>
    <w:p w:rsidR="00415D90" w:rsidRPr="00B22698" w:rsidRDefault="00415D90" w:rsidP="00B22698">
      <w:pPr>
        <w:ind w:firstLine="708"/>
        <w:rPr>
          <w:sz w:val="24"/>
          <w:szCs w:val="24"/>
          <w:lang w:val="es-SV"/>
        </w:rPr>
      </w:pPr>
      <w:r w:rsidRPr="00B22698">
        <w:rPr>
          <w:sz w:val="24"/>
          <w:szCs w:val="24"/>
          <w:lang w:val="es-SV"/>
        </w:rPr>
        <w:t>CE</w:t>
      </w:r>
      <w:r w:rsidR="00B22698" w:rsidRPr="00B22698">
        <w:rPr>
          <w:sz w:val="24"/>
          <w:szCs w:val="24"/>
          <w:lang w:val="es-SV"/>
        </w:rPr>
        <w:tab/>
      </w:r>
      <w:r w:rsidRPr="00B22698">
        <w:rPr>
          <w:sz w:val="24"/>
          <w:szCs w:val="24"/>
          <w:lang w:val="es-SV"/>
        </w:rPr>
        <w:tab/>
        <w:t>Certificado para Vivienda</w:t>
      </w:r>
    </w:p>
    <w:p w:rsidR="00415D90" w:rsidRPr="00B22698" w:rsidRDefault="00415D90" w:rsidP="00B22698">
      <w:pPr>
        <w:ind w:firstLine="708"/>
        <w:rPr>
          <w:sz w:val="24"/>
          <w:szCs w:val="24"/>
          <w:lang w:val="es-SV"/>
        </w:rPr>
      </w:pPr>
      <w:r w:rsidRPr="00B22698">
        <w:rPr>
          <w:sz w:val="24"/>
          <w:szCs w:val="24"/>
          <w:lang w:val="es-SV"/>
        </w:rPr>
        <w:t>CO</w:t>
      </w:r>
      <w:r w:rsidRPr="00B22698">
        <w:rPr>
          <w:sz w:val="24"/>
          <w:szCs w:val="24"/>
          <w:lang w:val="es-SV"/>
        </w:rPr>
        <w:tab/>
      </w:r>
      <w:r w:rsidR="00B22698" w:rsidRPr="00B22698">
        <w:rPr>
          <w:sz w:val="24"/>
          <w:szCs w:val="24"/>
          <w:lang w:val="es-SV"/>
        </w:rPr>
        <w:tab/>
      </w:r>
      <w:r w:rsidRPr="00B22698">
        <w:rPr>
          <w:sz w:val="24"/>
          <w:szCs w:val="24"/>
          <w:lang w:val="es-SV"/>
        </w:rPr>
        <w:t>Cuenta Corriente</w:t>
      </w:r>
    </w:p>
    <w:p w:rsidR="00415D90" w:rsidRPr="00B22698" w:rsidRDefault="00415D90" w:rsidP="00B22698">
      <w:pPr>
        <w:ind w:firstLine="708"/>
        <w:rPr>
          <w:sz w:val="24"/>
          <w:szCs w:val="24"/>
          <w:lang w:val="es-SV"/>
        </w:rPr>
      </w:pPr>
      <w:r w:rsidRPr="00B22698">
        <w:rPr>
          <w:sz w:val="24"/>
          <w:szCs w:val="24"/>
          <w:lang w:val="es-SV"/>
        </w:rPr>
        <w:t>PL</w:t>
      </w:r>
      <w:r w:rsidR="00B22698" w:rsidRPr="00B22698">
        <w:rPr>
          <w:sz w:val="24"/>
          <w:szCs w:val="24"/>
          <w:lang w:val="es-SV"/>
        </w:rPr>
        <w:tab/>
      </w:r>
      <w:r w:rsidRPr="00B22698">
        <w:rPr>
          <w:sz w:val="24"/>
          <w:szCs w:val="24"/>
          <w:lang w:val="es-SV"/>
        </w:rPr>
        <w:tab/>
        <w:t>Dep</w:t>
      </w:r>
      <w:r w:rsidR="00B22698" w:rsidRPr="00B22698">
        <w:rPr>
          <w:sz w:val="24"/>
          <w:szCs w:val="24"/>
          <w:lang w:val="es-SV"/>
        </w:rPr>
        <w:t>ó</w:t>
      </w:r>
      <w:r w:rsidRPr="00B22698">
        <w:rPr>
          <w:sz w:val="24"/>
          <w:szCs w:val="24"/>
          <w:lang w:val="es-SV"/>
        </w:rPr>
        <w:t>sitos a Plazo</w:t>
      </w:r>
    </w:p>
    <w:p w:rsidR="00415D90" w:rsidRDefault="00415D90">
      <w:pPr>
        <w:rPr>
          <w:lang w:val="es-SV"/>
        </w:rPr>
      </w:pPr>
    </w:p>
    <w:p w:rsidR="00B22698" w:rsidRDefault="00B22698">
      <w:pPr>
        <w:rPr>
          <w:lang w:val="es-SV"/>
        </w:rPr>
      </w:pPr>
      <w:r>
        <w:rPr>
          <w:lang w:val="es-SV"/>
        </w:rPr>
        <w:br w:type="page"/>
      </w:r>
    </w:p>
    <w:p w:rsidR="00415D90" w:rsidRDefault="00B22698" w:rsidP="00B22698">
      <w:pPr>
        <w:jc w:val="center"/>
        <w:rPr>
          <w:lang w:val="es-SV"/>
        </w:rPr>
      </w:pPr>
      <w:r w:rsidRPr="00B22698">
        <w:rPr>
          <w:b/>
          <w:sz w:val="36"/>
          <w:szCs w:val="36"/>
          <w:lang w:val="es-SV"/>
        </w:rPr>
        <w:lastRenderedPageBreak/>
        <w:t xml:space="preserve">CODIFICACION DE LOS </w:t>
      </w:r>
      <w:r>
        <w:rPr>
          <w:b/>
          <w:sz w:val="36"/>
          <w:szCs w:val="36"/>
          <w:lang w:val="es-SV"/>
        </w:rPr>
        <w:t>LUGARES</w:t>
      </w:r>
    </w:p>
    <w:p w:rsidR="00B22698" w:rsidRDefault="00B22698">
      <w:pPr>
        <w:rPr>
          <w:lang w:val="es-SV"/>
        </w:rPr>
      </w:pPr>
    </w:p>
    <w:tbl>
      <w:tblPr>
        <w:tblW w:w="5478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84"/>
        <w:gridCol w:w="482"/>
        <w:gridCol w:w="425"/>
        <w:gridCol w:w="70"/>
        <w:gridCol w:w="160"/>
        <w:gridCol w:w="195"/>
        <w:gridCol w:w="230"/>
        <w:gridCol w:w="54"/>
        <w:gridCol w:w="230"/>
        <w:gridCol w:w="3018"/>
        <w:gridCol w:w="230"/>
      </w:tblGrid>
      <w:tr w:rsidR="00B50675" w:rsidRPr="00B50675" w:rsidTr="00272033">
        <w:trPr>
          <w:trHeight w:val="333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0675" w:rsidRPr="00B50675" w:rsidRDefault="00B50675" w:rsidP="00B5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  <w:r w:rsidRPr="00B5067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s-SV" w:eastAsia="es-ES"/>
              </w:rPr>
              <w:t>Z  O  N  A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0675" w:rsidRPr="00B50675" w:rsidRDefault="00B50675" w:rsidP="00B5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  <w:r w:rsidRPr="00B5067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  <w:t>D E  P A R T AME N T O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0675" w:rsidRPr="00B50675" w:rsidRDefault="00B50675" w:rsidP="00B5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  <w:r w:rsidRPr="00B5067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  <w:t>MU  N  I  C  I  P  I  O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Default="00B50675" w:rsidP="0027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  <w:r w:rsidRPr="00B5067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  <w:t>NOMBRE DEL LUGAR</w:t>
            </w:r>
          </w:p>
          <w:p w:rsidR="00272033" w:rsidRPr="00B50675" w:rsidRDefault="00272033" w:rsidP="0027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s-ES"/>
              </w:rPr>
            </w:pP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CENTRAL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CHALATENANGO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AGUA CALIENTE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ARCATAO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AZACUALPA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CITALA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COMALAPA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CONCEPCION QUEZALTEPEQUE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CHALATENANGO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DULCE NOM MARIA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CARRIZAL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PARAISO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LAGUNA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PALMA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REINA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LAS VUELTAS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NOMBRE DE JESUS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NUEVA CONCEPCION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NUEVA TRINIDAD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OJOS DE AGUA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POTONICO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ANT LA CRUZ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ANT RANCHOS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FERNANDO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FRANCISCO LEMPA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FRANCISCO MORAZAN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IGNACIO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ISIDRO LABRADOR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 CANCASQUE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JOSE FLORES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LUIS CARMEN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30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SN MIG MERCEDES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31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RAFAEL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32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SANTA RITA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33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TEJUTLA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LIBERTAD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ANTGO CUSCATLAN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CIUDAD ARCE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COLON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COMASAGUA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CHILTIUPAN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HUIZUCAR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JAYAQUE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JICALAPA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LIBERTAD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NUEVO CUSCATLAN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NUEVA SAN SALVADOR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QUEZALTEPEQUE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SACACOYO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JUAN VILLANUEVA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JUAN OPICO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MATIAS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PABLO TACACHICO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TAMANIQUE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TALNIQUE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TEOTEPEQUE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TEPECOYO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ZARAGOZA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SALVADOR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AGUILARES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APOPA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AYUTUXTEPEQUE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CUSCATANCINGO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PAISNAL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GUAZAPA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ILOPANGO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MEJICANOS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NEJAPA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PANCHIMALCO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ROSARIO DE MORA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MARCOS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MARTIN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SALVADOR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SANTIAGO TEXACUANGOS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SANTO TOMAS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SOYAPANGO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TONACATEPEQUE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CIUDAD DELGADO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CUSCATLAN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CANDELARIA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COJUTEPEQUE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CARMEN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ROSARIO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MONTE SAN JUAN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ORAT CONCEPCION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B PERULAPIA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CRISTOBAL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JOSE GUAYABAL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P PERULAPAN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RAFAEL CEDROS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RAMON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STA C ANALQUITO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STA C MICHAPA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SUCHITOTO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TENANCINGO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PAZ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CUYULTITAN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ROSARIO LA PAZ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JERUSALEN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MERCED LA CEIBA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OLOCUILTA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PARAISO OSORIO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SN ANT MASAHUAT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EMIGDIO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SN FCO CHINAMEC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 NONUALCO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JUAN TALPA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JUAN TEPEZONTES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LUIS TALPA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MIGUEL TEPEZONTES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PEDRO MASAHUAT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PEDRO NONUALCO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R OBRAJUELO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STA MARIA OSTUMA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SANTIAGO NONUALCO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TAPALHUACA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ZACATECOLUCA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SN LUIS LA HERRADURA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CABAÑAS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CINQUERA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GUACOTECTI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ILOBASCO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JUTIAPA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ISIDRO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SENSUNTEPEQUE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TEJUTEPEQUE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VICTORIA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VILLA DOLORES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VICENTE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APASTEPEQUE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GUADALUPE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CAY ISTEPEQ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SANTA CLARA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SANTO DOMINGO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SN EST CATARINA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ILDEFONSO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LORENZO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SEBASTIAN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VICENTE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TECOLUCA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TEPETITAN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VERAPAZ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OCCIDENTAL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AHUACHAPAN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AHUACHAPAN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APANECA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ATIQUIZAYA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CONCEPCION DE ATACO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REFUGIO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GUAYMANGO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JUJUTLA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FRANCISCO MENENDEZ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LORENZO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PEDRO PUXTLA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TACUBA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TURIN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SANTA ANA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CANDELARIA DE LA FRONTERA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COATEPEQUE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CHALCHUAPA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CONGO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PORVENIR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lastRenderedPageBreak/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MASAHUAT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METAPAN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ANTONIO PAJONAL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SEBASTIAN SALITRILLO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SANTA ANA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STA ROSA GUACHI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STGO DE LA FRONTERA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TEXISTEPEQUE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SONSONATE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ACAJUTLA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ARMENIA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CALUCO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CUISNAHUAT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STA I ISHUATAN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IZALCO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JUAYUA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NAHUIZALCO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NAHULINGO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SALCOATITAN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ANTONIO DEL MONTE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JULIAN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STA C MASAHUAT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SANTO DOMINGO GUZMAN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SONSONATE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SONZACATE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ORIENTAL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USULUTAN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ALEGRIA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BERLIN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CALIFORNIA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CONCEP BATRES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TRIUNFO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EREGUAYQUIN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ESTANZUELAS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JIQUILISCO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JUCUAPA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JUCUARAN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MERCEDES UMA|A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NUEVA GRANADA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OZATLAN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PUERTO EL TRIUNFO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AGUSTIN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SN BUENAVENTURA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DIONISIO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lastRenderedPageBreak/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SANTA ELENA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FRANCISCO JAVIER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SANTA MARIA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SANTIAGO DE MARIA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TECAPAN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USULUTAN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MIGUEL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CAROLINA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CIUDAD BARRIOS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COMACARAN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CHAPELTIQUE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CHINAMECA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CHIRILAGUA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TRANSITO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LOLOTIQUE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MONCAGUA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NUEVA GUADALUPE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NUEVO EDEN SAN JUAN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QUELEPA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ANTONIO DEL MOSCO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GERARDO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JORGE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LUIS REINA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MIGUEL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RAFAEL ORIENTE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SESORI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ULUAZAPA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MORAZAN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ARAMBALA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CACAOPERA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CORINTO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CHILANGA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DELICIAS DE CONCEPCION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DIVISADERO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ROSARIO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GUALOCOCTI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GUATAJIAGUA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JOATECA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JOCOAITIQUE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JOCORO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LOLOTIQUILLO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MEANGUERA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OSICALA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PERQUIN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lastRenderedPageBreak/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CARLOS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FERNANDO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FRANCISCO GOTERA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ISIDRO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SIMON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SENSEMBRA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SOCIEDAD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TOROLA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YAMABAL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26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YOLOAIQUIN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UNION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ANAMOROS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BOLIVAR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CONCEPCION DE ORIENTE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CONCHAGUA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CARMEN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EL SAUCE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INTIPUCA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LA UNION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LISLIQUE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MEANGUERA DEL GOLFO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NUEVA ESPARTA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PASAQUINA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POLOROS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ALEJO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 JOSE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SANTA ROSA LIMA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YAYANTIQUE</w:t>
            </w:r>
          </w:p>
        </w:tc>
      </w:tr>
      <w:tr w:rsidR="00B50675" w:rsidRPr="00B50675" w:rsidTr="00272033">
        <w:trPr>
          <w:gridAfter w:val="1"/>
          <w:wAfter w:w="230" w:type="dxa"/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18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675" w:rsidRPr="00B50675" w:rsidRDefault="00B50675" w:rsidP="00B5067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</w:pPr>
            <w:r w:rsidRPr="00B50675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s-ES"/>
              </w:rPr>
              <w:t>YUCUAIQUIN</w:t>
            </w:r>
          </w:p>
        </w:tc>
      </w:tr>
    </w:tbl>
    <w:p w:rsidR="00B50675" w:rsidRDefault="00B50675">
      <w:pPr>
        <w:rPr>
          <w:lang w:val="es-SV"/>
        </w:rPr>
      </w:pPr>
    </w:p>
    <w:p w:rsidR="00303AE0" w:rsidRDefault="00303AE0">
      <w:pPr>
        <w:rPr>
          <w:lang w:val="es-SV"/>
        </w:rPr>
      </w:pPr>
    </w:p>
    <w:sectPr w:rsidR="00303AE0" w:rsidSect="002C27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042D"/>
    <w:rsid w:val="00073D0E"/>
    <w:rsid w:val="000F005B"/>
    <w:rsid w:val="00136B8B"/>
    <w:rsid w:val="00200DEE"/>
    <w:rsid w:val="00244837"/>
    <w:rsid w:val="00272033"/>
    <w:rsid w:val="002B5998"/>
    <w:rsid w:val="002C27CD"/>
    <w:rsid w:val="002F4AE2"/>
    <w:rsid w:val="00303AE0"/>
    <w:rsid w:val="003759B6"/>
    <w:rsid w:val="003C7965"/>
    <w:rsid w:val="00415D90"/>
    <w:rsid w:val="00430C10"/>
    <w:rsid w:val="004A26B1"/>
    <w:rsid w:val="00656DC3"/>
    <w:rsid w:val="007B777A"/>
    <w:rsid w:val="007D042D"/>
    <w:rsid w:val="008C21E3"/>
    <w:rsid w:val="008F427A"/>
    <w:rsid w:val="00B22698"/>
    <w:rsid w:val="00B421EF"/>
    <w:rsid w:val="00B50675"/>
    <w:rsid w:val="00B7096E"/>
    <w:rsid w:val="00CA7E0A"/>
    <w:rsid w:val="00CB0C76"/>
    <w:rsid w:val="00CE7025"/>
    <w:rsid w:val="00D75601"/>
    <w:rsid w:val="00F37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7C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70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7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10</Pages>
  <Words>1585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SSF</Company>
  <LinksUpToDate>false</LinksUpToDate>
  <CharactersWithSpaces>10283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SSF</dc:creator>
  <cp:keywords/>
  <dc:description/>
  <cp:lastModifiedBy>SSF</cp:lastModifiedBy>
  <cp:revision>7</cp:revision>
  <dcterms:created xsi:type="dcterms:W3CDTF">2011-09-30T20:43:00Z</dcterms:created>
  <dcterms:modified xsi:type="dcterms:W3CDTF">2011-10-03T20:26:00Z</dcterms:modified>
</cp:coreProperties>
</file>